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0F985" w14:textId="0F704C60" w:rsidR="009B1BF8" w:rsidRPr="0014364F" w:rsidRDefault="005A65D5" w:rsidP="005A65D5">
      <w:pPr>
        <w:pStyle w:val="Titel"/>
      </w:pPr>
      <w:r>
        <w:t>Eksperiment med AI til produkt eller AI til proces.</w:t>
      </w:r>
    </w:p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9B1BF8" w14:paraId="74DA1A5D" w14:textId="77777777" w:rsidTr="008F3B6C">
        <w:tc>
          <w:tcPr>
            <w:tcW w:w="9029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E13C7B" w14:textId="77777777" w:rsidR="009B1BF8" w:rsidRDefault="009B1BF8" w:rsidP="008F3B6C">
            <w:pPr>
              <w:widowControl w:val="0"/>
              <w:spacing w:line="240" w:lineRule="auto"/>
            </w:pPr>
            <w:r>
              <w:rPr>
                <w:b/>
              </w:rPr>
              <w:t>Stamoplysninger</w:t>
            </w:r>
          </w:p>
        </w:tc>
      </w:tr>
      <w:tr w:rsidR="009B1BF8" w14:paraId="32C3513A" w14:textId="77777777" w:rsidTr="008F3B6C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326056" w14:textId="2FC9640F" w:rsidR="009B1BF8" w:rsidRDefault="009B1BF8" w:rsidP="008F3B6C">
            <w:pPr>
              <w:widowControl w:val="0"/>
              <w:spacing w:line="240" w:lineRule="auto"/>
            </w:pPr>
            <w:r>
              <w:t>Fag og niveau: Matematik STX-A</w:t>
            </w:r>
          </w:p>
          <w:p w14:paraId="1DA6BB81" w14:textId="77777777" w:rsidR="009B1BF8" w:rsidRDefault="009B1BF8" w:rsidP="008F3B6C">
            <w:pPr>
              <w:widowControl w:val="0"/>
              <w:spacing w:line="240" w:lineRule="auto"/>
            </w:pPr>
            <w:r>
              <w:br/>
              <w:t xml:space="preserve">Underviser - navn og mailadresse: Mikael Thuen - </w:t>
            </w:r>
            <w:hyperlink r:id="rId5" w:history="1">
              <w:r w:rsidRPr="00E50715">
                <w:rPr>
                  <w:rStyle w:val="Hyperlink"/>
                </w:rPr>
                <w:t>mrt@aarhushfogvuc.dk</w:t>
              </w:r>
            </w:hyperlink>
            <w:r>
              <w:t xml:space="preserve"> </w:t>
            </w:r>
          </w:p>
          <w:p w14:paraId="20740BDF" w14:textId="77777777" w:rsidR="009B1BF8" w:rsidRDefault="009B1BF8" w:rsidP="008F3B6C">
            <w:pPr>
              <w:widowControl w:val="0"/>
              <w:spacing w:line="240" w:lineRule="auto"/>
            </w:pPr>
          </w:p>
          <w:p w14:paraId="1EF832D8" w14:textId="77777777" w:rsidR="009B1BF8" w:rsidRDefault="009B1BF8" w:rsidP="008F3B6C">
            <w:pPr>
              <w:widowControl w:val="0"/>
              <w:spacing w:line="240" w:lineRule="auto"/>
            </w:pPr>
            <w:r>
              <w:t>Skole: Aarhus HF og VUC</w:t>
            </w:r>
          </w:p>
        </w:tc>
      </w:tr>
    </w:tbl>
    <w:p w14:paraId="0A0FDFDC" w14:textId="77777777" w:rsidR="009B1BF8" w:rsidRDefault="009B1BF8" w:rsidP="009B1BF8"/>
    <w:p w14:paraId="1E0BC0D5" w14:textId="77777777" w:rsidR="009B1BF8" w:rsidRDefault="009B1BF8" w:rsidP="009B1BF8"/>
    <w:p w14:paraId="43F170EA" w14:textId="77777777" w:rsidR="009B1BF8" w:rsidRDefault="009B1BF8" w:rsidP="009B1BF8"/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9B1BF8" w14:paraId="4957AEBE" w14:textId="77777777" w:rsidTr="008F3B6C">
        <w:tc>
          <w:tcPr>
            <w:tcW w:w="9029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858A11" w14:textId="77777777" w:rsidR="009B1BF8" w:rsidRDefault="009B1BF8" w:rsidP="008F3B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Didaktisk problem og formål med brugen af AI:</w:t>
            </w:r>
          </w:p>
          <w:p w14:paraId="3E0E6579" w14:textId="77777777" w:rsidR="009B1BF8" w:rsidRDefault="009B1BF8" w:rsidP="008F3B6C">
            <w:pPr>
              <w:widowControl w:val="0"/>
              <w:spacing w:line="240" w:lineRule="auto"/>
              <w:rPr>
                <w:b/>
              </w:rPr>
            </w:pPr>
          </w:p>
        </w:tc>
      </w:tr>
      <w:tr w:rsidR="009B1BF8" w14:paraId="67E02C2E" w14:textId="77777777" w:rsidTr="008F3B6C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77896F" w14:textId="3AA7B7C8" w:rsidR="009B1BF8" w:rsidRDefault="009B1BF8" w:rsidP="008F3B6C">
            <w:pPr>
              <w:widowControl w:val="0"/>
              <w:spacing w:line="240" w:lineRule="auto"/>
            </w:pPr>
            <w:r>
              <w:t xml:space="preserve">Det kan være svært for kursister at opdage, hvad der gør brugen af AI læringshæmmende eller læringsfremmende. Formålet med aktiviteten er </w:t>
            </w:r>
            <w:r w:rsidR="00C52B5F">
              <w:t xml:space="preserve">derfor </w:t>
            </w:r>
            <w:r>
              <w:t>at prøve aktiviteter med fokus på produkt eller fokus på proces og se hvad man lærer mest af.</w:t>
            </w:r>
          </w:p>
        </w:tc>
      </w:tr>
    </w:tbl>
    <w:p w14:paraId="1E0BDE25" w14:textId="77777777" w:rsidR="009B1BF8" w:rsidRDefault="009B1BF8" w:rsidP="009B1BF8"/>
    <w:p w14:paraId="4855E777" w14:textId="77777777" w:rsidR="009B1BF8" w:rsidRDefault="009B1BF8" w:rsidP="009B1BF8"/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9B1BF8" w14:paraId="12F5D8AC" w14:textId="77777777" w:rsidTr="008F3B6C">
        <w:tc>
          <w:tcPr>
            <w:tcW w:w="9029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9D98A6" w14:textId="77777777" w:rsidR="009B1BF8" w:rsidRDefault="009B1BF8" w:rsidP="008F3B6C">
            <w:pPr>
              <w:widowControl w:val="0"/>
              <w:spacing w:line="240" w:lineRule="auto"/>
            </w:pPr>
            <w:r>
              <w:rPr>
                <w:b/>
              </w:rPr>
              <w:t xml:space="preserve">Overskrift for brugen af AI </w:t>
            </w:r>
            <w:r>
              <w:rPr>
                <w:b/>
              </w:rPr>
              <w:br/>
            </w:r>
            <w:r>
              <w:t xml:space="preserve">Fx AI som hjælpelærer, til forklaring, til feedback </w:t>
            </w:r>
            <w:proofErr w:type="spellStart"/>
            <w:proofErr w:type="gramStart"/>
            <w:r>
              <w:t>etc.Brug</w:t>
            </w:r>
            <w:proofErr w:type="spellEnd"/>
            <w:proofErr w:type="gramEnd"/>
            <w:r>
              <w:t xml:space="preserve"> Christians typologi)</w:t>
            </w:r>
          </w:p>
        </w:tc>
      </w:tr>
      <w:tr w:rsidR="009B1BF8" w14:paraId="39CB5A1A" w14:textId="77777777" w:rsidTr="008F3B6C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85F315" w14:textId="29547810" w:rsidR="009B1BF8" w:rsidRDefault="009B1BF8" w:rsidP="008F3B6C">
            <w:pPr>
              <w:widowControl w:val="0"/>
              <w:spacing w:line="240" w:lineRule="auto"/>
            </w:pPr>
            <w:r>
              <w:t>Eksperiment med AI til produkt eller AI til proces.</w:t>
            </w:r>
          </w:p>
        </w:tc>
      </w:tr>
    </w:tbl>
    <w:p w14:paraId="494C5975" w14:textId="77777777" w:rsidR="009B1BF8" w:rsidRDefault="009B1BF8" w:rsidP="009B1BF8"/>
    <w:p w14:paraId="1110B852" w14:textId="77777777" w:rsidR="009B1BF8" w:rsidRDefault="009B1BF8" w:rsidP="009B1BF8"/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9B1BF8" w14:paraId="2F8BD98C" w14:textId="77777777" w:rsidTr="008F3B6C">
        <w:tc>
          <w:tcPr>
            <w:tcW w:w="9029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7BDAF6" w14:textId="77777777" w:rsidR="009B1BF8" w:rsidRDefault="009B1BF8" w:rsidP="008F3B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rPr>
                <w:b/>
              </w:rPr>
              <w:t>Forløb / sekvenser med inddragelse af AI:</w:t>
            </w:r>
          </w:p>
        </w:tc>
      </w:tr>
      <w:tr w:rsidR="009B1BF8" w14:paraId="0AC96BE3" w14:textId="77777777" w:rsidTr="008F3B6C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8A77E4" w14:textId="77777777" w:rsidR="00C52B5F" w:rsidRPr="00C52B5F" w:rsidRDefault="00C52B5F" w:rsidP="00C52B5F">
            <w:pPr>
              <w:spacing w:line="240" w:lineRule="auto"/>
              <w:rPr>
                <w:lang w:val="da-DK"/>
              </w:rPr>
            </w:pPr>
            <w:r w:rsidRPr="00C52B5F">
              <w:rPr>
                <w:lang w:val="da-DK"/>
              </w:rPr>
              <w:t>Holdet opdeles i grupper og halvdelen af grupperne rykkes til andet lokale.</w:t>
            </w:r>
          </w:p>
          <w:p w14:paraId="16B73F80" w14:textId="1ED25962" w:rsidR="00C52B5F" w:rsidRPr="00C52B5F" w:rsidRDefault="00C52B5F" w:rsidP="00C52B5F">
            <w:pPr>
              <w:spacing w:line="240" w:lineRule="auto"/>
              <w:rPr>
                <w:lang w:val="da-DK"/>
              </w:rPr>
            </w:pPr>
            <w:r w:rsidRPr="00C52B5F">
              <w:rPr>
                <w:lang w:val="da-DK"/>
              </w:rPr>
              <w:t>Alle grupper får de samme opgaver omhandlende et emne der ikke er undervist i</w:t>
            </w:r>
            <w:r>
              <w:rPr>
                <w:lang w:val="da-DK"/>
              </w:rPr>
              <w:t xml:space="preserve"> (helt konkret valgte jeg omdrejningslegemer og kurvelængde i slutningen af et forløb om integralregning). Der udleveres ikke instruktioner eller forklaringer, </w:t>
            </w:r>
            <w:r>
              <w:rPr>
                <w:i/>
                <w:iCs/>
                <w:lang w:val="da-DK"/>
              </w:rPr>
              <w:t>kun</w:t>
            </w:r>
            <w:r>
              <w:rPr>
                <w:lang w:val="da-DK"/>
              </w:rPr>
              <w:t xml:space="preserve"> opgaverne.</w:t>
            </w:r>
          </w:p>
          <w:p w14:paraId="07475E65" w14:textId="77777777" w:rsidR="00C52B5F" w:rsidRDefault="00C52B5F" w:rsidP="00C52B5F">
            <w:pPr>
              <w:spacing w:line="240" w:lineRule="auto"/>
              <w:rPr>
                <w:lang w:val="da-DK"/>
              </w:rPr>
            </w:pPr>
          </w:p>
          <w:p w14:paraId="05865532" w14:textId="77777777" w:rsidR="00C52B5F" w:rsidRDefault="00C52B5F" w:rsidP="00C52B5F">
            <w:pPr>
              <w:spacing w:line="240" w:lineRule="auto"/>
              <w:rPr>
                <w:lang w:val="da-DK"/>
              </w:rPr>
            </w:pPr>
            <w:r w:rsidRPr="00C52B5F">
              <w:rPr>
                <w:lang w:val="da-DK"/>
              </w:rPr>
              <w:t>Grupperne instrueres hver for sig:</w:t>
            </w:r>
          </w:p>
          <w:p w14:paraId="346D54DF" w14:textId="7EA6EE25" w:rsidR="00C52B5F" w:rsidRPr="00C52B5F" w:rsidRDefault="00C52B5F" w:rsidP="00C52B5F">
            <w:pPr>
              <w:pStyle w:val="Listeafsnit"/>
              <w:numPr>
                <w:ilvl w:val="0"/>
                <w:numId w:val="5"/>
              </w:numPr>
              <w:spacing w:line="240" w:lineRule="auto"/>
              <w:rPr>
                <w:lang w:val="da-DK"/>
              </w:rPr>
            </w:pPr>
            <w:r w:rsidRPr="00C52B5F">
              <w:rPr>
                <w:lang w:val="da-DK"/>
              </w:rPr>
              <w:t>Den ene halvdel skal producere lækre svar med AI. Der er udelukkende fokus på produktet</w:t>
            </w:r>
            <w:r>
              <w:rPr>
                <w:lang w:val="da-DK"/>
              </w:rPr>
              <w:t>, og der smøres tykt på i instruktionen.</w:t>
            </w:r>
          </w:p>
          <w:p w14:paraId="0EFA7308" w14:textId="77777777" w:rsidR="00C52B5F" w:rsidRDefault="00C52B5F" w:rsidP="00C52B5F">
            <w:pPr>
              <w:spacing w:line="240" w:lineRule="auto"/>
              <w:rPr>
                <w:lang w:val="da-DK"/>
              </w:rPr>
            </w:pPr>
          </w:p>
          <w:p w14:paraId="615DC0D5" w14:textId="68BDE0A9" w:rsidR="00C52B5F" w:rsidRPr="00C52B5F" w:rsidRDefault="00C52B5F" w:rsidP="00C52B5F">
            <w:pPr>
              <w:pStyle w:val="Listeafsnit"/>
              <w:numPr>
                <w:ilvl w:val="0"/>
                <w:numId w:val="5"/>
              </w:numPr>
              <w:spacing w:line="240" w:lineRule="auto"/>
              <w:rPr>
                <w:lang w:val="da-DK"/>
              </w:rPr>
            </w:pPr>
            <w:r w:rsidRPr="00C52B5F">
              <w:rPr>
                <w:lang w:val="da-DK"/>
              </w:rPr>
              <w:t>Den anden halvdel får intet produktkrav, men skal forsøge at forstå</w:t>
            </w:r>
            <w:r>
              <w:rPr>
                <w:lang w:val="da-DK"/>
              </w:rPr>
              <w:t xml:space="preserve"> de</w:t>
            </w:r>
            <w:r w:rsidRPr="00C52B5F">
              <w:rPr>
                <w:lang w:val="da-DK"/>
              </w:rPr>
              <w:t xml:space="preserve"> begreber</w:t>
            </w:r>
            <w:r>
              <w:rPr>
                <w:lang w:val="da-DK"/>
              </w:rPr>
              <w:t xml:space="preserve"> der dukker op i opgaverne</w:t>
            </w:r>
            <w:r w:rsidRPr="00C52B5F">
              <w:rPr>
                <w:lang w:val="da-DK"/>
              </w:rPr>
              <w:t xml:space="preserve"> og finde ud af hvordan man løser opgaverne ved brug af </w:t>
            </w:r>
            <w:r>
              <w:rPr>
                <w:lang w:val="da-DK"/>
              </w:rPr>
              <w:t>deres almindelige CAS-værktøjer</w:t>
            </w:r>
            <w:r w:rsidRPr="00C52B5F">
              <w:rPr>
                <w:lang w:val="da-DK"/>
              </w:rPr>
              <w:t>.</w:t>
            </w:r>
            <w:r>
              <w:rPr>
                <w:lang w:val="da-DK"/>
              </w:rPr>
              <w:t xml:space="preserve"> Det understreges i instruktionen, at det er forståelsen af fagbegreberne og beskrivelse af problemløsningsprocessen, der er målet med arbejdet.</w:t>
            </w:r>
          </w:p>
          <w:p w14:paraId="64BB92B4" w14:textId="77777777" w:rsidR="00C52B5F" w:rsidRPr="00C52B5F" w:rsidRDefault="00C52B5F" w:rsidP="00C52B5F">
            <w:pPr>
              <w:spacing w:line="240" w:lineRule="auto"/>
              <w:rPr>
                <w:lang w:val="da-DK"/>
              </w:rPr>
            </w:pPr>
          </w:p>
          <w:p w14:paraId="0AF7EFBE" w14:textId="451E5DCE" w:rsidR="00C52B5F" w:rsidRPr="00C52B5F" w:rsidRDefault="00C52B5F" w:rsidP="00C52B5F">
            <w:pPr>
              <w:spacing w:line="240" w:lineRule="auto"/>
              <w:rPr>
                <w:lang w:val="da-DK"/>
              </w:rPr>
            </w:pPr>
            <w:r>
              <w:rPr>
                <w:lang w:val="da-DK"/>
              </w:rPr>
              <w:t>Der laves herefter nye grupper med medlemmer fra begge</w:t>
            </w:r>
            <w:r w:rsidRPr="00C52B5F">
              <w:rPr>
                <w:lang w:val="da-DK"/>
              </w:rPr>
              <w:t xml:space="preserve"> lokaler og </w:t>
            </w:r>
            <w:r>
              <w:rPr>
                <w:lang w:val="da-DK"/>
              </w:rPr>
              <w:t xml:space="preserve">de </w:t>
            </w:r>
            <w:r w:rsidRPr="00C52B5F">
              <w:rPr>
                <w:lang w:val="da-DK"/>
              </w:rPr>
              <w:t xml:space="preserve">får </w:t>
            </w:r>
            <w:r>
              <w:rPr>
                <w:lang w:val="da-DK"/>
              </w:rPr>
              <w:t>et par nye opgaver</w:t>
            </w:r>
            <w:r w:rsidRPr="00C52B5F">
              <w:rPr>
                <w:lang w:val="da-DK"/>
              </w:rPr>
              <w:t>.</w:t>
            </w:r>
            <w:r>
              <w:rPr>
                <w:lang w:val="da-DK"/>
              </w:rPr>
              <w:t xml:space="preserve"> Måske (forhåbentlig?) opdager de sammenbragte grupper, at deres forudsætninger er forskellige alt efter hvilket lokale de var i, i første omgang</w:t>
            </w:r>
          </w:p>
          <w:p w14:paraId="64B4F229" w14:textId="77777777" w:rsidR="00C52B5F" w:rsidRPr="00C52B5F" w:rsidRDefault="00C52B5F" w:rsidP="00C52B5F">
            <w:pPr>
              <w:spacing w:line="240" w:lineRule="auto"/>
              <w:rPr>
                <w:lang w:val="da-DK"/>
              </w:rPr>
            </w:pPr>
          </w:p>
          <w:p w14:paraId="58D55276" w14:textId="61A56AA5" w:rsidR="009B1BF8" w:rsidRPr="00B34C33" w:rsidRDefault="00C52B5F" w:rsidP="00C52B5F">
            <w:pPr>
              <w:spacing w:line="240" w:lineRule="auto"/>
              <w:rPr>
                <w:lang w:val="da-DK"/>
              </w:rPr>
            </w:pPr>
            <w:r>
              <w:rPr>
                <w:lang w:val="da-DK"/>
              </w:rPr>
              <w:t>Der afsluttes med en kort evaluering og</w:t>
            </w:r>
            <w:r w:rsidRPr="00C52B5F">
              <w:rPr>
                <w:lang w:val="da-DK"/>
              </w:rPr>
              <w:t xml:space="preserve"> gennemgang på klassen.</w:t>
            </w:r>
          </w:p>
        </w:tc>
      </w:tr>
    </w:tbl>
    <w:p w14:paraId="6C3C8FF8" w14:textId="77777777" w:rsidR="009B1BF8" w:rsidRDefault="009B1BF8" w:rsidP="009B1BF8"/>
    <w:p w14:paraId="6A6C193F" w14:textId="77777777" w:rsidR="009B1BF8" w:rsidRDefault="009B1BF8" w:rsidP="009B1BF8"/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9B1BF8" w14:paraId="4B353352" w14:textId="77777777" w:rsidTr="008F3B6C">
        <w:tc>
          <w:tcPr>
            <w:tcW w:w="9029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118557" w14:textId="77777777" w:rsidR="009B1BF8" w:rsidRDefault="009B1BF8" w:rsidP="008F3B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rPr>
                <w:b/>
              </w:rPr>
              <w:t>Fordele og opmærksomhedspunkter:</w:t>
            </w:r>
          </w:p>
        </w:tc>
      </w:tr>
      <w:tr w:rsidR="009B1BF8" w14:paraId="3E63F173" w14:textId="77777777" w:rsidTr="008F3B6C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F98297" w14:textId="527B81B9" w:rsidR="00C52B5F" w:rsidRDefault="00C52B5F" w:rsidP="00C52B5F">
            <w:pPr>
              <w:spacing w:after="200"/>
            </w:pPr>
            <w:r>
              <w:t>Grundstrukturen i aktionen med forskellige grupper der arbejder hhv. produkt-orienteret og proces-orienteret kan fint genbruges.</w:t>
            </w:r>
          </w:p>
          <w:p w14:paraId="60660048" w14:textId="2E6ED666" w:rsidR="00C52B5F" w:rsidRDefault="00C52B5F" w:rsidP="00C52B5F">
            <w:pPr>
              <w:pStyle w:val="Listeafsnit"/>
              <w:numPr>
                <w:ilvl w:val="0"/>
                <w:numId w:val="3"/>
              </w:numPr>
              <w:spacing w:after="200"/>
            </w:pPr>
            <w:r>
              <w:t xml:space="preserve">I begge halvdele, endte der med at være meget tid brugt på teknik (Hvordan får jeg fortalt AI hvad opgaven er? Hvordan får jeg </w:t>
            </w:r>
            <w:proofErr w:type="spellStart"/>
            <w:r>
              <w:t>AI’s</w:t>
            </w:r>
            <w:proofErr w:type="spellEnd"/>
            <w:r>
              <w:t xml:space="preserve"> output over i andre programmer hvor jeg skal arbejde videre…).</w:t>
            </w:r>
          </w:p>
          <w:p w14:paraId="4425B29C" w14:textId="77777777" w:rsidR="00C52B5F" w:rsidRDefault="00C52B5F" w:rsidP="00C52B5F">
            <w:pPr>
              <w:pStyle w:val="Listeafsnit"/>
              <w:numPr>
                <w:ilvl w:val="1"/>
                <w:numId w:val="3"/>
              </w:numPr>
              <w:spacing w:after="200"/>
            </w:pPr>
            <w:r>
              <w:t>Ikke alle sammenbragte grupper kunne mærke, at de havde forskellige forudsætninger.</w:t>
            </w:r>
          </w:p>
          <w:p w14:paraId="7541DD17" w14:textId="77777777" w:rsidR="00C52B5F" w:rsidRDefault="00C52B5F" w:rsidP="00C52B5F">
            <w:pPr>
              <w:pStyle w:val="Listeafsnit"/>
              <w:numPr>
                <w:ilvl w:val="1"/>
                <w:numId w:val="3"/>
              </w:numPr>
              <w:spacing w:after="200"/>
            </w:pPr>
            <w:r>
              <w:t>Justeres, så grupperne i endnu højere grad arbejder læringsfremmende/læringshæmmende.</w:t>
            </w:r>
          </w:p>
          <w:p w14:paraId="7ACBB410" w14:textId="0A83EF3A" w:rsidR="00C52B5F" w:rsidRDefault="00C52B5F" w:rsidP="00C52B5F">
            <w:pPr>
              <w:pStyle w:val="Listeafsnit"/>
              <w:numPr>
                <w:ilvl w:val="0"/>
                <w:numId w:val="3"/>
              </w:numPr>
              <w:spacing w:after="200"/>
            </w:pPr>
            <w:r>
              <w:t>Prioriter god tid til evaluering og plenum-snak.</w:t>
            </w:r>
          </w:p>
          <w:p w14:paraId="73C7BBA0" w14:textId="77777777" w:rsidR="00C52B5F" w:rsidRDefault="00C52B5F" w:rsidP="00C52B5F">
            <w:pPr>
              <w:pStyle w:val="Listeafsnit"/>
              <w:numPr>
                <w:ilvl w:val="0"/>
                <w:numId w:val="3"/>
              </w:numPr>
              <w:spacing w:after="200"/>
            </w:pPr>
            <w:r>
              <w:t>Tilføj i evalueringen snak om hvordan eleverne kunne forestille sig at bruge AI fremadrettet.</w:t>
            </w:r>
          </w:p>
          <w:p w14:paraId="5075E608" w14:textId="77777777" w:rsidR="00C52B5F" w:rsidRDefault="00C52B5F" w:rsidP="00C52B5F">
            <w:pPr>
              <w:pStyle w:val="Listeafsnit"/>
              <w:numPr>
                <w:ilvl w:val="1"/>
                <w:numId w:val="3"/>
              </w:numPr>
              <w:spacing w:after="200"/>
            </w:pPr>
            <w:r>
              <w:t>Giv eksempler på prompts til opgavegenerering og studiemakkerhjælp.</w:t>
            </w:r>
          </w:p>
          <w:p w14:paraId="05919DEB" w14:textId="672AD5BF" w:rsidR="009B1BF8" w:rsidRDefault="00C52B5F" w:rsidP="00C52B5F">
            <w:pPr>
              <w:pStyle w:val="Listeafsnit"/>
              <w:numPr>
                <w:ilvl w:val="0"/>
                <w:numId w:val="3"/>
              </w:numPr>
            </w:pPr>
            <w:r>
              <w:t>Overvej om kursisterne i det udleverede materiale skal have et par eksempler på mulige prompts de kan bruge til at komme i gang.</w:t>
            </w:r>
          </w:p>
        </w:tc>
      </w:tr>
    </w:tbl>
    <w:p w14:paraId="1B32A1A5" w14:textId="77777777" w:rsidR="009B1BF8" w:rsidRDefault="009B1BF8" w:rsidP="009B1BF8"/>
    <w:p w14:paraId="006FFAC1" w14:textId="77777777" w:rsidR="009B1BF8" w:rsidRDefault="009B1BF8" w:rsidP="009B1BF8"/>
    <w:p w14:paraId="62F38059" w14:textId="77777777" w:rsidR="009B1BF8" w:rsidRDefault="009B1BF8" w:rsidP="009B1BF8"/>
    <w:p w14:paraId="258F5BBE" w14:textId="77777777" w:rsidR="00D079D5" w:rsidRDefault="00D079D5"/>
    <w:sectPr w:rsidR="00D079D5" w:rsidSect="009B1BF8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D5EDD"/>
    <w:multiLevelType w:val="hybridMultilevel"/>
    <w:tmpl w:val="041E49B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E7369"/>
    <w:multiLevelType w:val="hybridMultilevel"/>
    <w:tmpl w:val="3A286AB2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56F68"/>
    <w:multiLevelType w:val="hybridMultilevel"/>
    <w:tmpl w:val="2258F9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C2169F"/>
    <w:multiLevelType w:val="hybridMultilevel"/>
    <w:tmpl w:val="7BECA6C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43CC9"/>
    <w:multiLevelType w:val="hybridMultilevel"/>
    <w:tmpl w:val="C6F0A36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9E49CA"/>
    <w:multiLevelType w:val="hybridMultilevel"/>
    <w:tmpl w:val="1464C3D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0238322">
    <w:abstractNumId w:val="0"/>
  </w:num>
  <w:num w:numId="2" w16cid:durableId="1653020406">
    <w:abstractNumId w:val="1"/>
  </w:num>
  <w:num w:numId="3" w16cid:durableId="192888863">
    <w:abstractNumId w:val="4"/>
  </w:num>
  <w:num w:numId="4" w16cid:durableId="635986937">
    <w:abstractNumId w:val="2"/>
  </w:num>
  <w:num w:numId="5" w16cid:durableId="126751546">
    <w:abstractNumId w:val="5"/>
  </w:num>
  <w:num w:numId="6" w16cid:durableId="3938934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67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BF8"/>
    <w:rsid w:val="000D476E"/>
    <w:rsid w:val="00167DE1"/>
    <w:rsid w:val="00175072"/>
    <w:rsid w:val="002D1BDF"/>
    <w:rsid w:val="00540756"/>
    <w:rsid w:val="005A5671"/>
    <w:rsid w:val="005A65D5"/>
    <w:rsid w:val="006C0B47"/>
    <w:rsid w:val="006C3AB2"/>
    <w:rsid w:val="00750694"/>
    <w:rsid w:val="008A1562"/>
    <w:rsid w:val="008B1A58"/>
    <w:rsid w:val="009B1BF8"/>
    <w:rsid w:val="009E6984"/>
    <w:rsid w:val="00A1071D"/>
    <w:rsid w:val="00A1208E"/>
    <w:rsid w:val="00AA5531"/>
    <w:rsid w:val="00B348A4"/>
    <w:rsid w:val="00BE0BFE"/>
    <w:rsid w:val="00C52B5F"/>
    <w:rsid w:val="00CF76EC"/>
    <w:rsid w:val="00D079D5"/>
    <w:rsid w:val="00D33AB5"/>
    <w:rsid w:val="00E93764"/>
    <w:rsid w:val="00F24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8ED15"/>
  <w15:chartTrackingRefBased/>
  <w15:docId w15:val="{8EB01BB8-74A8-43CA-96DF-7AF98E40D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1BF8"/>
    <w:pPr>
      <w:spacing w:after="0"/>
    </w:pPr>
    <w:rPr>
      <w:rFonts w:ascii="Arial" w:eastAsia="Arial" w:hAnsi="Arial" w:cs="Arial"/>
      <w:kern w:val="0"/>
      <w:lang w:val="da" w:eastAsia="da-DK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D47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0833B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D476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0B050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D476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0B050" w:themeColor="accent1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D476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0B050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D476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5727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D476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5727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D476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D476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00B050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D476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0D476E"/>
    <w:rPr>
      <w:rFonts w:asciiTheme="majorHAnsi" w:eastAsiaTheme="majorEastAsia" w:hAnsiTheme="majorHAnsi" w:cstheme="majorBidi"/>
      <w:b/>
      <w:bCs/>
      <w:color w:val="00833B" w:themeColor="accent1" w:themeShade="BF"/>
      <w:sz w:val="28"/>
      <w:szCs w:val="28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0D476E"/>
    <w:rPr>
      <w:rFonts w:asciiTheme="majorHAnsi" w:eastAsiaTheme="majorEastAsia" w:hAnsiTheme="majorHAnsi" w:cstheme="majorBidi"/>
      <w:b/>
      <w:bCs/>
      <w:color w:val="00B050" w:themeColor="accent1"/>
      <w:sz w:val="26"/>
      <w:szCs w:val="26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0D476E"/>
    <w:rPr>
      <w:rFonts w:asciiTheme="majorHAnsi" w:eastAsiaTheme="majorEastAsia" w:hAnsiTheme="majorHAnsi" w:cstheme="majorBidi"/>
      <w:b/>
      <w:bCs/>
      <w:color w:val="00B050" w:themeColor="accent1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0D476E"/>
    <w:rPr>
      <w:rFonts w:asciiTheme="majorHAnsi" w:eastAsiaTheme="majorEastAsia" w:hAnsiTheme="majorHAnsi" w:cstheme="majorBidi"/>
      <w:b/>
      <w:bCs/>
      <w:i/>
      <w:iCs/>
      <w:color w:val="00B050" w:themeColor="accent1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0D476E"/>
    <w:rPr>
      <w:rFonts w:asciiTheme="majorHAnsi" w:eastAsiaTheme="majorEastAsia" w:hAnsiTheme="majorHAnsi" w:cstheme="majorBidi"/>
      <w:color w:val="005727" w:themeColor="accent1" w:themeShade="7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0D476E"/>
    <w:rPr>
      <w:rFonts w:asciiTheme="majorHAnsi" w:eastAsiaTheme="majorEastAsia" w:hAnsiTheme="majorHAnsi" w:cstheme="majorBidi"/>
      <w:i/>
      <w:iCs/>
      <w:color w:val="005727" w:themeColor="accent1" w:themeShade="7F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0D476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0D476E"/>
    <w:rPr>
      <w:rFonts w:asciiTheme="majorHAnsi" w:eastAsiaTheme="majorEastAsia" w:hAnsiTheme="majorHAnsi" w:cstheme="majorBidi"/>
      <w:color w:val="00B050" w:themeColor="accent1"/>
      <w:sz w:val="20"/>
      <w:szCs w:val="20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0D476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ledtekst">
    <w:name w:val="caption"/>
    <w:basedOn w:val="Normal"/>
    <w:next w:val="Normal"/>
    <w:uiPriority w:val="35"/>
    <w:semiHidden/>
    <w:unhideWhenUsed/>
    <w:qFormat/>
    <w:rsid w:val="000D476E"/>
    <w:pPr>
      <w:spacing w:line="240" w:lineRule="auto"/>
    </w:pPr>
    <w:rPr>
      <w:b/>
      <w:bCs/>
      <w:color w:val="00B050" w:themeColor="accent1"/>
      <w:sz w:val="18"/>
      <w:szCs w:val="18"/>
    </w:rPr>
  </w:style>
  <w:style w:type="paragraph" w:styleId="Titel">
    <w:name w:val="Title"/>
    <w:basedOn w:val="Normal"/>
    <w:next w:val="Normal"/>
    <w:link w:val="TitelTegn"/>
    <w:uiPriority w:val="10"/>
    <w:qFormat/>
    <w:rsid w:val="000D476E"/>
    <w:pPr>
      <w:pBdr>
        <w:bottom w:val="single" w:sz="8" w:space="4" w:color="00B050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44674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uiPriority w:val="10"/>
    <w:rsid w:val="000D476E"/>
    <w:rPr>
      <w:rFonts w:asciiTheme="majorHAnsi" w:eastAsiaTheme="majorEastAsia" w:hAnsiTheme="majorHAnsi" w:cstheme="majorBidi"/>
      <w:color w:val="344674" w:themeColor="text2" w:themeShade="BF"/>
      <w:spacing w:val="5"/>
      <w:kern w:val="28"/>
      <w:sz w:val="52"/>
      <w:szCs w:val="52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0D476E"/>
    <w:pPr>
      <w:numPr>
        <w:ilvl w:val="1"/>
      </w:numPr>
      <w:spacing w:after="80"/>
    </w:pPr>
    <w:rPr>
      <w:rFonts w:asciiTheme="majorHAnsi" w:eastAsiaTheme="majorEastAsia" w:hAnsiTheme="majorHAnsi" w:cstheme="majorBidi"/>
      <w:i/>
      <w:iCs/>
      <w:color w:val="00B050" w:themeColor="accent1"/>
      <w:spacing w:val="15"/>
      <w:sz w:val="24"/>
      <w:szCs w:val="24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0D476E"/>
    <w:rPr>
      <w:rFonts w:asciiTheme="majorHAnsi" w:eastAsiaTheme="majorEastAsia" w:hAnsiTheme="majorHAnsi" w:cstheme="majorBidi"/>
      <w:i/>
      <w:iCs/>
      <w:color w:val="00B050" w:themeColor="accent1"/>
      <w:spacing w:val="15"/>
      <w:sz w:val="24"/>
      <w:szCs w:val="24"/>
    </w:rPr>
  </w:style>
  <w:style w:type="character" w:styleId="Strk">
    <w:name w:val="Strong"/>
    <w:basedOn w:val="Standardskrifttypeiafsnit"/>
    <w:uiPriority w:val="22"/>
    <w:qFormat/>
    <w:rsid w:val="000D476E"/>
    <w:rPr>
      <w:b/>
      <w:bCs/>
    </w:rPr>
  </w:style>
  <w:style w:type="character" w:styleId="Fremhv">
    <w:name w:val="Emphasis"/>
    <w:basedOn w:val="Standardskrifttypeiafsnit"/>
    <w:uiPriority w:val="20"/>
    <w:qFormat/>
    <w:rsid w:val="000D476E"/>
    <w:rPr>
      <w:i/>
      <w:iCs/>
    </w:rPr>
  </w:style>
  <w:style w:type="paragraph" w:styleId="Ingenafstand">
    <w:name w:val="No Spacing"/>
    <w:link w:val="IngenafstandTegn"/>
    <w:uiPriority w:val="1"/>
    <w:qFormat/>
    <w:rsid w:val="000D476E"/>
    <w:pPr>
      <w:spacing w:after="0" w:line="240" w:lineRule="auto"/>
    </w:pPr>
  </w:style>
  <w:style w:type="character" w:customStyle="1" w:styleId="IngenafstandTegn">
    <w:name w:val="Ingen afstand Tegn"/>
    <w:basedOn w:val="Standardskrifttypeiafsnit"/>
    <w:link w:val="Ingenafstand"/>
    <w:uiPriority w:val="1"/>
    <w:rsid w:val="000D476E"/>
  </w:style>
  <w:style w:type="paragraph" w:styleId="Listeafsnit">
    <w:name w:val="List Paragraph"/>
    <w:basedOn w:val="Normal"/>
    <w:uiPriority w:val="34"/>
    <w:qFormat/>
    <w:rsid w:val="000D476E"/>
    <w:pPr>
      <w:ind w:left="720"/>
      <w:contextualSpacing/>
    </w:pPr>
  </w:style>
  <w:style w:type="paragraph" w:styleId="Citat">
    <w:name w:val="Quote"/>
    <w:basedOn w:val="Normal"/>
    <w:next w:val="Normal"/>
    <w:link w:val="CitatTegn"/>
    <w:uiPriority w:val="29"/>
    <w:qFormat/>
    <w:rsid w:val="000D476E"/>
    <w:rPr>
      <w:i/>
      <w:iCs/>
      <w:color w:val="000000" w:themeColor="text1"/>
    </w:rPr>
  </w:style>
  <w:style w:type="character" w:customStyle="1" w:styleId="CitatTegn">
    <w:name w:val="Citat Tegn"/>
    <w:basedOn w:val="Standardskrifttypeiafsnit"/>
    <w:link w:val="Citat"/>
    <w:uiPriority w:val="29"/>
    <w:rsid w:val="000D476E"/>
    <w:rPr>
      <w:i/>
      <w:iCs/>
      <w:color w:val="000000" w:themeColor="text1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0D476E"/>
    <w:pPr>
      <w:pBdr>
        <w:bottom w:val="single" w:sz="4" w:space="4" w:color="00B050" w:themeColor="accent1"/>
      </w:pBdr>
      <w:spacing w:before="200" w:after="280"/>
      <w:ind w:left="936" w:right="936"/>
    </w:pPr>
    <w:rPr>
      <w:b/>
      <w:bCs/>
      <w:i/>
      <w:iCs/>
      <w:color w:val="00B050" w:themeColor="accent1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0D476E"/>
    <w:rPr>
      <w:b/>
      <w:bCs/>
      <w:i/>
      <w:iCs/>
      <w:color w:val="00B050" w:themeColor="accent1"/>
    </w:rPr>
  </w:style>
  <w:style w:type="character" w:styleId="Svagfremhvning">
    <w:name w:val="Subtle Emphasis"/>
    <w:basedOn w:val="Standardskrifttypeiafsnit"/>
    <w:uiPriority w:val="19"/>
    <w:qFormat/>
    <w:rsid w:val="000D476E"/>
    <w:rPr>
      <w:i/>
      <w:iCs/>
      <w:color w:val="808080" w:themeColor="text1" w:themeTint="7F"/>
    </w:rPr>
  </w:style>
  <w:style w:type="character" w:styleId="Kraftigfremhvning">
    <w:name w:val="Intense Emphasis"/>
    <w:basedOn w:val="Standardskrifttypeiafsnit"/>
    <w:uiPriority w:val="21"/>
    <w:qFormat/>
    <w:rsid w:val="000D476E"/>
    <w:rPr>
      <w:b/>
      <w:bCs/>
      <w:i/>
      <w:iCs/>
      <w:color w:val="00B050" w:themeColor="accent1"/>
    </w:rPr>
  </w:style>
  <w:style w:type="character" w:styleId="Svaghenvisning">
    <w:name w:val="Subtle Reference"/>
    <w:basedOn w:val="Standardskrifttypeiafsnit"/>
    <w:uiPriority w:val="31"/>
    <w:qFormat/>
    <w:rsid w:val="000D476E"/>
    <w:rPr>
      <w:smallCaps/>
      <w:color w:val="AA2B1E" w:themeColor="accent2"/>
      <w:u w:val="single"/>
    </w:rPr>
  </w:style>
  <w:style w:type="character" w:styleId="Kraftighenvisning">
    <w:name w:val="Intense Reference"/>
    <w:basedOn w:val="Standardskrifttypeiafsnit"/>
    <w:uiPriority w:val="32"/>
    <w:qFormat/>
    <w:rsid w:val="000D476E"/>
    <w:rPr>
      <w:b/>
      <w:bCs/>
      <w:smallCaps/>
      <w:color w:val="AA2B1E" w:themeColor="accent2"/>
      <w:spacing w:val="5"/>
      <w:u w:val="single"/>
    </w:rPr>
  </w:style>
  <w:style w:type="character" w:styleId="Bogenstitel">
    <w:name w:val="Book Title"/>
    <w:basedOn w:val="Standardskrifttypeiafsnit"/>
    <w:uiPriority w:val="33"/>
    <w:qFormat/>
    <w:rsid w:val="000D476E"/>
    <w:rPr>
      <w:b/>
      <w:bCs/>
      <w:smallCaps/>
      <w:spacing w:val="5"/>
    </w:rPr>
  </w:style>
  <w:style w:type="paragraph" w:styleId="Overskrift">
    <w:name w:val="TOC Heading"/>
    <w:basedOn w:val="Overskrift1"/>
    <w:next w:val="Normal"/>
    <w:uiPriority w:val="39"/>
    <w:semiHidden/>
    <w:unhideWhenUsed/>
    <w:qFormat/>
    <w:rsid w:val="000D476E"/>
    <w:pPr>
      <w:outlineLvl w:val="9"/>
    </w:pPr>
  </w:style>
  <w:style w:type="character" w:styleId="Hyperlink">
    <w:name w:val="Hyperlink"/>
    <w:basedOn w:val="Standardskrifttypeiafsnit"/>
    <w:uiPriority w:val="99"/>
    <w:unhideWhenUsed/>
    <w:rsid w:val="009B1BF8"/>
    <w:rPr>
      <w:color w:val="D83E2C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rt@aarhushfogvuc.dk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Kontortema">
  <a:themeElements>
    <a:clrScheme name="Brugerdefineret 5">
      <a:dk1>
        <a:sysClr val="windowText" lastClr="000000"/>
      </a:dk1>
      <a:lt1>
        <a:sysClr val="window" lastClr="FFFFFF"/>
      </a:lt1>
      <a:dk2>
        <a:srgbClr val="465E9C"/>
      </a:dk2>
      <a:lt2>
        <a:srgbClr val="D8D8D8"/>
      </a:lt2>
      <a:accent1>
        <a:srgbClr val="00B050"/>
      </a:accent1>
      <a:accent2>
        <a:srgbClr val="AA2B1E"/>
      </a:accent2>
      <a:accent3>
        <a:srgbClr val="FFC000"/>
      </a:accent3>
      <a:accent4>
        <a:srgbClr val="7030A0"/>
      </a:accent4>
      <a:accent5>
        <a:srgbClr val="0070C0"/>
      </a:accent5>
      <a:accent6>
        <a:srgbClr val="3F3F3F"/>
      </a:accent6>
      <a:hlink>
        <a:srgbClr val="D83E2C"/>
      </a:hlink>
      <a:folHlink>
        <a:srgbClr val="ED7D27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05381FD1EBF842901CE532E1012636" ma:contentTypeVersion="10" ma:contentTypeDescription="Opret et nyt dokument." ma:contentTypeScope="" ma:versionID="9d624381cd43c09eaa04f4a41a5459f3">
  <xsd:schema xmlns:xsd="http://www.w3.org/2001/XMLSchema" xmlns:xs="http://www.w3.org/2001/XMLSchema" xmlns:p="http://schemas.microsoft.com/office/2006/metadata/properties" xmlns:ns2="50dfea01-e914-497e-b5be-f5e4a504f868" xmlns:ns3="642d4e91-ac9f-4963-a747-c0abafc83778" targetNamespace="http://schemas.microsoft.com/office/2006/metadata/properties" ma:root="true" ma:fieldsID="3001664aabfc932358a0b1fd3a02fded" ns2:_="" ns3:_="">
    <xsd:import namespace="50dfea01-e914-497e-b5be-f5e4a504f868"/>
    <xsd:import namespace="642d4e91-ac9f-4963-a747-c0abafc837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fea01-e914-497e-b5be-f5e4a504f8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3273e385-a8b0-4d51-8803-6e97695cb9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d4e91-ac9f-4963-a747-c0abafc837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4c15f8f-27cb-46e3-8ae6-178aecd0b4ab}" ma:internalName="TaxCatchAll" ma:showField="CatchAllData" ma:web="642d4e91-ac9f-4963-a747-c0abafc837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2d4e91-ac9f-4963-a747-c0abafc83778" xsi:nil="true"/>
    <lcf76f155ced4ddcb4097134ff3c332f xmlns="50dfea01-e914-497e-b5be-f5e4a504f8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4275DC4-E84B-48FE-B6B0-29E6224D95EC}"/>
</file>

<file path=customXml/itemProps2.xml><?xml version="1.0" encoding="utf-8"?>
<ds:datastoreItem xmlns:ds="http://schemas.openxmlformats.org/officeDocument/2006/customXml" ds:itemID="{60090C45-B504-4D48-BCF8-1C29F044B983}"/>
</file>

<file path=customXml/itemProps3.xml><?xml version="1.0" encoding="utf-8"?>
<ds:datastoreItem xmlns:ds="http://schemas.openxmlformats.org/officeDocument/2006/customXml" ds:itemID="{9555B18B-8A07-40C4-8844-1399191DDEC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421</Words>
  <Characters>2333</Characters>
  <Application>Microsoft Office Word</Application>
  <DocSecurity>0</DocSecurity>
  <Lines>66</Lines>
  <Paragraphs>31</Paragraphs>
  <ScaleCrop>false</ScaleCrop>
  <Company>VIA University College</Company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Mikael Reinhold Thuen (MRT | AHV)</dc:creator>
  <cp:keywords/>
  <dc:description/>
  <cp:lastModifiedBy>Mikael Reinhold Thuen (MRT | AHV)</cp:lastModifiedBy>
  <cp:revision>5</cp:revision>
  <dcterms:created xsi:type="dcterms:W3CDTF">2025-04-25T09:13:00Z</dcterms:created>
  <dcterms:modified xsi:type="dcterms:W3CDTF">2025-04-25T09:29:00Z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0x010100CE05381FD1EBF842901CE532E1012636</vt:lpwstr>
  </property>
</Properties>
</file>